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2" w:rsidRPr="00725AA2" w:rsidRDefault="00AB0512" w:rsidP="00AB0512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</w:pP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99FF99"/>
          <w:lang w:val="en" w:eastAsia="bg-BG"/>
        </w:rPr>
        <w:t>НАРЕДБА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 xml:space="preserve"> № 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9999"/>
          <w:lang w:val="en" w:eastAsia="bg-BG"/>
        </w:rPr>
        <w:t>Н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>-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EBBE51"/>
          <w:lang w:val="en" w:eastAsia="bg-BG"/>
        </w:rPr>
        <w:t>1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 xml:space="preserve"> ОТ 7 МАРТ 2022 Г. ЗА 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A0FFFF"/>
          <w:lang w:val="en" w:eastAsia="bg-BG"/>
        </w:rPr>
        <w:t>ОПРЕДЕЛЯНЕ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 xml:space="preserve"> НА 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CCFF99"/>
          <w:lang w:val="en" w:eastAsia="bg-BG"/>
        </w:rPr>
        <w:t>НОРМАТИВИ</w:t>
      </w:r>
      <w:r w:rsidRPr="00AB05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 xml:space="preserve"> ЗА ЗАПЛАЩАНЕ НА РАЗХОДИТЕ ПО </w:t>
      </w:r>
      <w:r w:rsidRPr="00725A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>ПРЕДОСТАВЯНЕ НА ОБЩЕСТВЕНА ИНФОРМАЦИЯ</w:t>
      </w:r>
    </w:p>
    <w:p w:rsidR="00AB0512" w:rsidRPr="00725AA2" w:rsidRDefault="00AB0512" w:rsidP="00AB0512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725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Издадена от министъра на финансите</w:t>
      </w:r>
    </w:p>
    <w:p w:rsidR="00AB0512" w:rsidRPr="00725AA2" w:rsidRDefault="00AB0512" w:rsidP="00AB0512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proofErr w:type="spellStart"/>
      <w:r w:rsidRPr="00725AA2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eastAsia="bg-BG"/>
        </w:rPr>
        <w:t>Обн</w:t>
      </w:r>
      <w:proofErr w:type="spellEnd"/>
      <w:r w:rsidRPr="00725AA2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eastAsia="bg-BG"/>
        </w:rPr>
        <w:t>. ДВ. бр.22 от 18 март 2022г.</w:t>
      </w:r>
    </w:p>
    <w:p w:rsidR="00AB0512" w:rsidRPr="00725AA2" w:rsidRDefault="00AB0512" w:rsidP="00AB051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0512" w:rsidRPr="00725AA2" w:rsidRDefault="00AB0512" w:rsidP="00AB051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единствен. С тази 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FF99"/>
          <w:lang w:eastAsia="bg-BG"/>
        </w:rPr>
        <w:t>наредба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0FFFF"/>
          <w:lang w:eastAsia="bg-BG"/>
        </w:rPr>
        <w:t>определят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99"/>
          <w:lang w:eastAsia="bg-BG"/>
        </w:rPr>
        <w:t>нормативите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заплащане на разходите по предоставяне на обществена информация съгласно </w:t>
      </w:r>
      <w:r w:rsidRPr="00725AA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приложението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B0512" w:rsidRPr="00725AA2" w:rsidRDefault="00AB0512" w:rsidP="00AB0512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72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Заключителни разпоредби</w:t>
      </w:r>
    </w:p>
    <w:p w:rsidR="00AB0512" w:rsidRPr="00725AA2" w:rsidRDefault="00AB0512" w:rsidP="00AB051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0512" w:rsidRPr="00725AA2" w:rsidRDefault="00AB0512" w:rsidP="00AB051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Параграф единствен. 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FF99"/>
          <w:lang w:eastAsia="bg-BG"/>
        </w:rPr>
        <w:t>Наредбата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издава на основание </w:t>
      </w:r>
      <w:r w:rsidRPr="00725A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20, ал. 2 от Закона за достъп до обществена информация</w:t>
      </w: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B0512" w:rsidRPr="00725AA2" w:rsidRDefault="00AB0512" w:rsidP="00AB0512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0512" w:rsidRPr="00725AA2" w:rsidRDefault="00AB0512" w:rsidP="00AB051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0512" w:rsidRPr="00725AA2" w:rsidRDefault="00AB0512" w:rsidP="00AB051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5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към </w:t>
      </w:r>
      <w:r w:rsidRPr="00725AA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член единствен</w:t>
      </w:r>
    </w:p>
    <w:p w:rsidR="00AB0512" w:rsidRPr="00725AA2" w:rsidRDefault="00AB0512" w:rsidP="00AB051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AB0512" w:rsidRPr="00725AA2" w:rsidTr="00AB0512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CFF99"/>
                <w:lang w:eastAsia="bg-BG"/>
              </w:rPr>
              <w:t>Норматив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разход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USBфлаш</w:t>
            </w:r>
            <w:proofErr w:type="spellEnd"/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5,72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 лв.</w:t>
            </w:r>
          </w:p>
        </w:tc>
      </w:tr>
      <w:tr w:rsidR="00AB0512" w:rsidRPr="00725AA2" w:rsidTr="00AB051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BBE51"/>
                <w:lang w:eastAsia="bg-BG"/>
              </w:rPr>
              <w:t>1</w:t>
            </w: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0512" w:rsidRPr="00725AA2" w:rsidRDefault="00AB0512" w:rsidP="00AB05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2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9,47 лв.</w:t>
            </w:r>
          </w:p>
        </w:tc>
      </w:tr>
    </w:tbl>
    <w:p w:rsidR="001C3142" w:rsidRPr="00725AA2" w:rsidRDefault="001C3142"/>
    <w:sectPr w:rsidR="001C3142" w:rsidRPr="0072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5"/>
    <w:rsid w:val="001C3142"/>
    <w:rsid w:val="00252CD5"/>
    <w:rsid w:val="00725AA2"/>
    <w:rsid w:val="00A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F9B1-6644-4328-9A66-1EF03C31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22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Home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Tsolov2021</cp:lastModifiedBy>
  <cp:revision>3</cp:revision>
  <dcterms:created xsi:type="dcterms:W3CDTF">2022-03-24T11:24:00Z</dcterms:created>
  <dcterms:modified xsi:type="dcterms:W3CDTF">2022-03-24T13:30:00Z</dcterms:modified>
</cp:coreProperties>
</file>